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FA2A" w14:textId="77777777" w:rsidR="00CB64D4" w:rsidRPr="000F3B2F" w:rsidRDefault="00CB64D4" w:rsidP="00CB64D4">
      <w:pPr>
        <w:pStyle w:val="NoSpacing"/>
        <w:jc w:val="center"/>
        <w:rPr>
          <w:b/>
        </w:rPr>
      </w:pPr>
      <w:r w:rsidRPr="000F3B2F">
        <w:rPr>
          <w:b/>
        </w:rPr>
        <w:t>BERKELEY TOWNSHIP</w:t>
      </w:r>
      <w:r>
        <w:rPr>
          <w:b/>
        </w:rPr>
        <w:t xml:space="preserve"> </w:t>
      </w:r>
    </w:p>
    <w:p w14:paraId="700616F0" w14:textId="77777777" w:rsidR="00CB64D4" w:rsidRDefault="00CB64D4" w:rsidP="00CB64D4">
      <w:pPr>
        <w:pStyle w:val="NoSpacing"/>
        <w:jc w:val="center"/>
        <w:rPr>
          <w:b/>
        </w:rPr>
      </w:pPr>
      <w:r w:rsidRPr="000F3B2F">
        <w:rPr>
          <w:b/>
        </w:rPr>
        <w:t>BERKELEY TOWNSHIP</w:t>
      </w:r>
      <w:r>
        <w:rPr>
          <w:b/>
        </w:rPr>
        <w:t xml:space="preserve"> MUNICIPAL UTILITIES AUTHORITY</w:t>
      </w:r>
    </w:p>
    <w:p w14:paraId="34AAF4CB" w14:textId="77777777" w:rsidR="00CB64D4" w:rsidRPr="00D4359F" w:rsidRDefault="00CB64D4" w:rsidP="00CB64D4">
      <w:pPr>
        <w:shd w:val="clear" w:color="auto" w:fill="FFFFFF"/>
        <w:spacing w:line="240" w:lineRule="auto"/>
        <w:jc w:val="center"/>
        <w:textAlignment w:val="baseline"/>
        <w:outlineLvl w:val="0"/>
        <w:rPr>
          <w:b/>
        </w:rPr>
      </w:pPr>
      <w:r>
        <w:rPr>
          <w:b/>
        </w:rPr>
        <w:t xml:space="preserve">REQUESTS FOR QUALIFICATIONS </w:t>
      </w:r>
      <w:r w:rsidRPr="00D4359F">
        <w:rPr>
          <w:b/>
        </w:rPr>
        <w:t>FOR 202</w:t>
      </w:r>
      <w:r>
        <w:rPr>
          <w:b/>
        </w:rPr>
        <w:t>5</w:t>
      </w:r>
      <w:r w:rsidRPr="00D4359F">
        <w:rPr>
          <w:b/>
        </w:rPr>
        <w:t xml:space="preserve"> PROFESSIONAL SERVICES</w:t>
      </w:r>
    </w:p>
    <w:p w14:paraId="1D7DD01D" w14:textId="77777777" w:rsidR="00CB64D4" w:rsidRDefault="00CB64D4" w:rsidP="00CB64D4">
      <w:pPr>
        <w:pStyle w:val="NoSpacing"/>
      </w:pPr>
      <w:r>
        <w:t xml:space="preserve"> </w:t>
      </w:r>
    </w:p>
    <w:p w14:paraId="7EA59D22" w14:textId="77777777" w:rsidR="00CB64D4" w:rsidRDefault="00CB64D4" w:rsidP="00CB64D4">
      <w:pPr>
        <w:pStyle w:val="NoSpacing"/>
      </w:pPr>
      <w:r>
        <w:t xml:space="preserve">Notice is hereby given that pursuant to the provisions of N.J.S.A. 19:44A-20.5 et. seq. the Berkeley Township Municipal Utilities Authority (the “BTMUA”), Township of Berkeley, County of Ocean and State of New Jersey is soliciting requests for qualifications for professional service contracts under a fair and open process.  The professional services to be provided to the BTMUA are listed below and shall begin </w:t>
      </w:r>
      <w:bookmarkStart w:id="0" w:name="_Hlk92970670"/>
      <w:r w:rsidRPr="00255C4B">
        <w:t xml:space="preserve">February </w:t>
      </w:r>
      <w:r>
        <w:t>28, 2025</w:t>
      </w:r>
      <w:r w:rsidRPr="00255C4B">
        <w:t xml:space="preserve"> and end February 2</w:t>
      </w:r>
      <w:r>
        <w:t>6</w:t>
      </w:r>
      <w:r w:rsidRPr="00255C4B">
        <w:t>, 202</w:t>
      </w:r>
      <w:bookmarkEnd w:id="0"/>
      <w:r>
        <w:t>6.</w:t>
      </w:r>
    </w:p>
    <w:p w14:paraId="328A0ED3" w14:textId="77777777" w:rsidR="00CB64D4" w:rsidRDefault="00CB64D4" w:rsidP="00CB64D4">
      <w:pPr>
        <w:pStyle w:val="NoSpacing"/>
      </w:pPr>
    </w:p>
    <w:p w14:paraId="756776A9" w14:textId="77777777" w:rsidR="00CB64D4" w:rsidRDefault="00CB64D4" w:rsidP="00CB64D4">
      <w:pPr>
        <w:pStyle w:val="NoSpacing"/>
      </w:pPr>
      <w:r>
        <w:t>General Counsel</w:t>
      </w:r>
      <w:r>
        <w:tab/>
        <w:t>Alternate Conflict Counsel</w:t>
      </w:r>
      <w:r>
        <w:tab/>
      </w:r>
      <w:r>
        <w:tab/>
        <w:t>Auditor</w:t>
      </w:r>
      <w:r>
        <w:tab/>
      </w:r>
    </w:p>
    <w:p w14:paraId="1D403293" w14:textId="77777777" w:rsidR="00CB64D4" w:rsidRDefault="00CB64D4" w:rsidP="00CB64D4">
      <w:pPr>
        <w:pStyle w:val="NoSpacing"/>
      </w:pPr>
      <w:r>
        <w:t>Bond Counsel</w:t>
      </w:r>
      <w:r>
        <w:tab/>
      </w:r>
      <w:r>
        <w:tab/>
        <w:t>Consulting Engineer</w:t>
      </w:r>
      <w:r>
        <w:tab/>
      </w:r>
      <w:r>
        <w:tab/>
      </w:r>
      <w:r>
        <w:tab/>
        <w:t>Health Insurance Broker</w:t>
      </w:r>
    </w:p>
    <w:p w14:paraId="42E0EA93" w14:textId="77777777" w:rsidR="00CB64D4" w:rsidRDefault="00CB64D4" w:rsidP="00CB64D4">
      <w:pPr>
        <w:pStyle w:val="NoSpacing"/>
      </w:pPr>
      <w:r>
        <w:t>Labor Counsel</w:t>
      </w:r>
      <w:r>
        <w:tab/>
      </w:r>
      <w:r>
        <w:tab/>
        <w:t>Conflict Engineer</w:t>
      </w:r>
      <w:r w:rsidRPr="00AC31D8">
        <w:t xml:space="preserve"> </w:t>
      </w:r>
      <w:r>
        <w:tab/>
      </w:r>
      <w:r>
        <w:tab/>
      </w:r>
      <w:r>
        <w:tab/>
        <w:t>Risk Manager</w:t>
      </w:r>
    </w:p>
    <w:p w14:paraId="4993D395" w14:textId="77777777" w:rsidR="00CB64D4" w:rsidRDefault="00CB64D4" w:rsidP="00CB64D4">
      <w:pPr>
        <w:pStyle w:val="NoSpacing"/>
      </w:pPr>
      <w:r>
        <w:t>Conflict Counsel</w:t>
      </w:r>
      <w:r>
        <w:tab/>
        <w:t>Cellular Antenna Tower Consultant</w:t>
      </w:r>
      <w:r>
        <w:tab/>
      </w:r>
    </w:p>
    <w:p w14:paraId="4728CE39" w14:textId="77777777" w:rsidR="00CB64D4" w:rsidRDefault="00CB64D4" w:rsidP="00CB64D4">
      <w:pPr>
        <w:pStyle w:val="NoSpacing"/>
        <w:ind w:left="720" w:firstLine="720"/>
      </w:pPr>
      <w:r>
        <w:tab/>
      </w:r>
      <w:r>
        <w:tab/>
      </w:r>
    </w:p>
    <w:p w14:paraId="037C4B69" w14:textId="77777777" w:rsidR="00CB64D4" w:rsidRPr="00E01066" w:rsidRDefault="00CB64D4" w:rsidP="00CB64D4">
      <w:pPr>
        <w:pStyle w:val="NoSpacing"/>
      </w:pPr>
      <w:r>
        <w:t>Standardized submission requirements for all proposals may be obtained at the offices of the BTMUA located at 42 Station Road, Bayville, NJ  08721 or by contacting the Executive Director at 732-237-0100 during normal business hours.  Proposals should be submitted in a sealed envelope, whic</w:t>
      </w:r>
      <w:r w:rsidRPr="00E01066">
        <w:t xml:space="preserve">h </w:t>
      </w:r>
      <w:r>
        <w:t xml:space="preserve">clearly </w:t>
      </w:r>
      <w:r w:rsidRPr="00E01066">
        <w:t xml:space="preserve">states “Professional </w:t>
      </w:r>
      <w:r>
        <w:t xml:space="preserve">RFQ </w:t>
      </w:r>
      <w:r w:rsidRPr="00E01066">
        <w:t>Proposal”</w:t>
      </w:r>
      <w:r>
        <w:t xml:space="preserve"> and what position is sought on the outside of the sealed envelope,</w:t>
      </w:r>
      <w:r w:rsidRPr="00E01066">
        <w:t xml:space="preserve"> </w:t>
      </w:r>
      <w:r>
        <w:t>to the BTMUA, Attention:  Executive Director</w:t>
      </w:r>
      <w:r w:rsidRPr="00E01066">
        <w:t xml:space="preserve">, 42 Station Road, Bayville, NJ  08721 </w:t>
      </w:r>
      <w:r>
        <w:t>on or before</w:t>
      </w:r>
      <w:r w:rsidRPr="00E01066">
        <w:t xml:space="preserve"> 1</w:t>
      </w:r>
      <w:r>
        <w:t>0</w:t>
      </w:r>
      <w:r w:rsidRPr="00E01066">
        <w:t>am</w:t>
      </w:r>
      <w:r>
        <w:t xml:space="preserve"> </w:t>
      </w:r>
      <w:r w:rsidRPr="00255C4B">
        <w:t xml:space="preserve">on </w:t>
      </w:r>
      <w:r>
        <w:t>February 6</w:t>
      </w:r>
      <w:r w:rsidRPr="00255C4B">
        <w:t>, 202</w:t>
      </w:r>
      <w:r>
        <w:t>5</w:t>
      </w:r>
      <w:r w:rsidRPr="00E01066">
        <w:t xml:space="preserve">.  </w:t>
      </w:r>
      <w:r>
        <w:t>At the stated time the proposals will be publicly opened and read aloud.  T</w:t>
      </w:r>
      <w:r w:rsidRPr="00E01066">
        <w:t xml:space="preserve">he BTMUA assumes no responsibility for </w:t>
      </w:r>
      <w:r>
        <w:t>any</w:t>
      </w:r>
      <w:r w:rsidRPr="00E01066">
        <w:t xml:space="preserve"> delay in any form of delivery service.  Bidders are required to comply with the requirements of N.J.S.A. 10:5-31 et seq.</w:t>
      </w:r>
      <w:r>
        <w:t>;</w:t>
      </w:r>
      <w:r w:rsidRPr="00E01066">
        <w:t xml:space="preserve"> N.J.A.C 17:27</w:t>
      </w:r>
      <w:r>
        <w:t xml:space="preserve"> and N.J.S.A. 52:32-44</w:t>
      </w:r>
    </w:p>
    <w:p w14:paraId="5265A16F" w14:textId="77777777" w:rsidR="00CB64D4" w:rsidRDefault="00CB64D4" w:rsidP="00CB64D4"/>
    <w:p w14:paraId="1FEEF232" w14:textId="77777777" w:rsidR="00CB64D4" w:rsidRPr="00E01066" w:rsidRDefault="00CB64D4" w:rsidP="00CB64D4">
      <w:r>
        <w:t>Q</w:t>
      </w:r>
      <w:r w:rsidRPr="00E01066">
        <w:t xml:space="preserve">uestions </w:t>
      </w:r>
      <w:r>
        <w:t>con</w:t>
      </w:r>
      <w:r w:rsidRPr="00E01066">
        <w:t xml:space="preserve">cerning this notice must </w:t>
      </w:r>
      <w:r>
        <w:t xml:space="preserve">be addressed to </w:t>
      </w:r>
      <w:r w:rsidRPr="00E01066">
        <w:t xml:space="preserve">Executive Director at 732-237-0100.  </w:t>
      </w:r>
      <w:r>
        <w:t xml:space="preserve">The BTMUA reserves the right to reject </w:t>
      </w:r>
      <w:proofErr w:type="gramStart"/>
      <w:r>
        <w:t>any and all</w:t>
      </w:r>
      <w:proofErr w:type="gramEnd"/>
      <w:r>
        <w:t xml:space="preserve"> proposals and waive any informality or technicality in any proposal.  </w:t>
      </w:r>
      <w:r w:rsidRPr="00E01066">
        <w:t xml:space="preserve">The decision of the BTMUA as to what constitutes a fair and open process shall be final.  </w:t>
      </w:r>
    </w:p>
    <w:p w14:paraId="5D5FDB37" w14:textId="77777777" w:rsidR="009B665F" w:rsidRDefault="009B665F"/>
    <w:sectPr w:rsidR="009B6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D4"/>
    <w:rsid w:val="00336152"/>
    <w:rsid w:val="00357124"/>
    <w:rsid w:val="009B665F"/>
    <w:rsid w:val="00AF4ABD"/>
    <w:rsid w:val="00CB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6C82"/>
  <w15:chartTrackingRefBased/>
  <w15:docId w15:val="{069C13A0-2B32-40BA-937D-9F6FF9AD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4D4"/>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4D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Nugent</dc:creator>
  <cp:keywords/>
  <dc:description/>
  <cp:lastModifiedBy>Michele Nugent</cp:lastModifiedBy>
  <cp:revision>1</cp:revision>
  <dcterms:created xsi:type="dcterms:W3CDTF">2025-01-14T18:32:00Z</dcterms:created>
  <dcterms:modified xsi:type="dcterms:W3CDTF">2025-01-14T18:33:00Z</dcterms:modified>
</cp:coreProperties>
</file>